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FD2" w:rsidRPr="00B75FD2" w:rsidRDefault="00BC4612" w:rsidP="008C5A43">
      <w:pPr>
        <w:jc w:val="center"/>
        <w:rPr>
          <w:b/>
        </w:rPr>
      </w:pPr>
      <w:r w:rsidRPr="00B75FD2">
        <w:rPr>
          <w:b/>
        </w:rPr>
        <w:t>Collaboration Continuum</w:t>
      </w:r>
      <w:r w:rsidR="008C5A43" w:rsidRPr="00B75FD2">
        <w:rPr>
          <w:b/>
        </w:rPr>
        <w:t xml:space="preserve"> Defined</w:t>
      </w:r>
    </w:p>
    <w:p w:rsidR="00BC4612" w:rsidRDefault="00BC4612">
      <w:r>
        <w:t>Adapted from AASL’s 21</w:t>
      </w:r>
      <w:r w:rsidRPr="00BC4612">
        <w:rPr>
          <w:vertAlign w:val="superscript"/>
        </w:rPr>
        <w:t>st</w:t>
      </w:r>
      <w:r>
        <w:t xml:space="preserve"> Century Standards, David </w:t>
      </w:r>
      <w:proofErr w:type="spellStart"/>
      <w:r>
        <w:t>Loertscher</w:t>
      </w:r>
      <w:proofErr w:type="spellEnd"/>
      <w:r>
        <w:t xml:space="preserve"> and Ken Haycock</w:t>
      </w:r>
    </w:p>
    <w:tbl>
      <w:tblPr>
        <w:tblStyle w:val="TableGrid"/>
        <w:tblW w:w="0" w:type="auto"/>
        <w:tblLook w:val="04A0"/>
      </w:tblPr>
      <w:tblGrid>
        <w:gridCol w:w="2711"/>
        <w:gridCol w:w="2711"/>
        <w:gridCol w:w="2711"/>
        <w:gridCol w:w="2711"/>
      </w:tblGrid>
      <w:tr w:rsidR="00BC4612" w:rsidTr="00EF68A6">
        <w:trPr>
          <w:trHeight w:val="267"/>
        </w:trPr>
        <w:tc>
          <w:tcPr>
            <w:tcW w:w="2711" w:type="dxa"/>
          </w:tcPr>
          <w:p w:rsidR="00BC4612" w:rsidRPr="001D4F01" w:rsidRDefault="00BC4612" w:rsidP="00EF68A6">
            <w:pPr>
              <w:jc w:val="center"/>
              <w:rPr>
                <w:b/>
              </w:rPr>
            </w:pPr>
            <w:r w:rsidRPr="001D4F01">
              <w:rPr>
                <w:b/>
              </w:rPr>
              <w:t>None</w:t>
            </w:r>
          </w:p>
        </w:tc>
        <w:tc>
          <w:tcPr>
            <w:tcW w:w="2711" w:type="dxa"/>
          </w:tcPr>
          <w:p w:rsidR="00BC4612" w:rsidRPr="001D4F01" w:rsidRDefault="00BC4612" w:rsidP="00EF68A6">
            <w:pPr>
              <w:jc w:val="center"/>
              <w:rPr>
                <w:b/>
              </w:rPr>
            </w:pPr>
            <w:r w:rsidRPr="001D4F01">
              <w:rPr>
                <w:b/>
              </w:rPr>
              <w:t>Limited</w:t>
            </w:r>
          </w:p>
        </w:tc>
        <w:tc>
          <w:tcPr>
            <w:tcW w:w="2711" w:type="dxa"/>
          </w:tcPr>
          <w:p w:rsidR="00BC4612" w:rsidRPr="001D4F01" w:rsidRDefault="00BC4612" w:rsidP="00EF68A6">
            <w:pPr>
              <w:jc w:val="center"/>
              <w:rPr>
                <w:b/>
              </w:rPr>
            </w:pPr>
            <w:r w:rsidRPr="001D4F01">
              <w:rPr>
                <w:b/>
              </w:rPr>
              <w:t>Moderate</w:t>
            </w:r>
          </w:p>
        </w:tc>
        <w:tc>
          <w:tcPr>
            <w:tcW w:w="2711" w:type="dxa"/>
          </w:tcPr>
          <w:p w:rsidR="00BC4612" w:rsidRPr="001D4F01" w:rsidRDefault="00BC4612" w:rsidP="00EF68A6">
            <w:pPr>
              <w:jc w:val="center"/>
              <w:rPr>
                <w:b/>
              </w:rPr>
            </w:pPr>
            <w:r w:rsidRPr="001D4F01">
              <w:rPr>
                <w:b/>
              </w:rPr>
              <w:t>Intensive</w:t>
            </w:r>
          </w:p>
        </w:tc>
      </w:tr>
      <w:tr w:rsidR="00BC4612" w:rsidTr="008C5A43">
        <w:trPr>
          <w:trHeight w:val="12293"/>
        </w:trPr>
        <w:tc>
          <w:tcPr>
            <w:tcW w:w="2711" w:type="dxa"/>
          </w:tcPr>
          <w:p w:rsidR="00BC4612" w:rsidRDefault="00BC4612">
            <w:r>
              <w:t xml:space="preserve">SLMS teaches info lit skills independently of teacher and/or content </w:t>
            </w:r>
            <w:r w:rsidRPr="00B75FD2">
              <w:rPr>
                <w:i/>
                <w:sz w:val="20"/>
                <w:szCs w:val="20"/>
              </w:rPr>
              <w:t xml:space="preserve">(i.e. an </w:t>
            </w:r>
            <w:proofErr w:type="spellStart"/>
            <w:r w:rsidRPr="00B75FD2">
              <w:rPr>
                <w:i/>
                <w:sz w:val="20"/>
                <w:szCs w:val="20"/>
              </w:rPr>
              <w:t>elem</w:t>
            </w:r>
            <w:proofErr w:type="spellEnd"/>
            <w:r w:rsidRPr="00B75FD2">
              <w:rPr>
                <w:i/>
                <w:sz w:val="20"/>
                <w:szCs w:val="20"/>
              </w:rPr>
              <w:t xml:space="preserve"> teacher showing students how to find a book or teaching students web evaluation with no connection to a content area)</w:t>
            </w:r>
          </w:p>
          <w:p w:rsidR="00BC4612" w:rsidRDefault="00BC4612"/>
          <w:p w:rsidR="00BC4612" w:rsidRDefault="00BC4612">
            <w:r>
              <w:t>SLMS helps students complete assignments with no advanced planning with the teacher – during class time and/or outside of class time</w:t>
            </w:r>
          </w:p>
          <w:p w:rsidR="00BC4612" w:rsidRDefault="00BC4612"/>
          <w:p w:rsidR="00BC4612" w:rsidRDefault="00BC4612">
            <w:r>
              <w:t>SLMS suggests resources or project ideas to teachers or teams of teachers</w:t>
            </w:r>
          </w:p>
          <w:p w:rsidR="00BC4612" w:rsidRDefault="00BC4612"/>
          <w:p w:rsidR="00BC4612" w:rsidRDefault="00BC4612">
            <w:r>
              <w:t>Planning with teachers only to manage the space – book computer time, labs, etc.</w:t>
            </w:r>
          </w:p>
          <w:p w:rsidR="00BC4612" w:rsidRDefault="00BC4612"/>
          <w:p w:rsidR="00BC4612" w:rsidRDefault="00BC4612">
            <w:r>
              <w:t>Providing age appropriate/skill appropriate books or resources</w:t>
            </w:r>
          </w:p>
        </w:tc>
        <w:tc>
          <w:tcPr>
            <w:tcW w:w="2711" w:type="dxa"/>
          </w:tcPr>
          <w:p w:rsidR="00BC4612" w:rsidRDefault="00BC4612">
            <w:r>
              <w:t>Displaying books, pulling resources, and/or putting together web pathfinders based on teacher requests</w:t>
            </w:r>
          </w:p>
          <w:p w:rsidR="00BC4612" w:rsidRDefault="00BC4612"/>
          <w:p w:rsidR="00BC4612" w:rsidRPr="00B75FD2" w:rsidRDefault="00BC4612">
            <w:pPr>
              <w:rPr>
                <w:i/>
                <w:sz w:val="20"/>
                <w:szCs w:val="20"/>
              </w:rPr>
            </w:pPr>
            <w:r>
              <w:t xml:space="preserve">SLMS teaches a lesson or information skill independently of teacher based on a request </w:t>
            </w:r>
            <w:r w:rsidRPr="00B75FD2">
              <w:rPr>
                <w:i/>
                <w:sz w:val="20"/>
                <w:szCs w:val="20"/>
              </w:rPr>
              <w:t>(i.e. the teacher is doing a project on persuasion and asks the SLMS to present Opposing Viewpoints and teach students how to cite articles)</w:t>
            </w:r>
          </w:p>
          <w:p w:rsidR="00BC4612" w:rsidRDefault="00BC4612"/>
          <w:p w:rsidR="00BC4612" w:rsidRDefault="00BC4612">
            <w:r>
              <w:t>SLMS helps student find resources and answers to questions during class time after teacher has informed SLMS of lesson/topic</w:t>
            </w:r>
            <w:r w:rsidR="00B75FD2">
              <w:t xml:space="preserve"> and SLMS has introduced resources</w:t>
            </w:r>
          </w:p>
          <w:p w:rsidR="00BC4612" w:rsidRDefault="00BC4612"/>
          <w:p w:rsidR="00BC4612" w:rsidRDefault="00BC4612">
            <w:r>
              <w:t>SLMS and teacher instruct on skills related to project but distinct planning together for the lessons is not done in advance</w:t>
            </w:r>
          </w:p>
          <w:p w:rsidR="00BC4612" w:rsidRDefault="00BC4612"/>
          <w:p w:rsidR="00BC4612" w:rsidRDefault="00BC4612">
            <w:r>
              <w:t>Planning is cooperative more than collaborative</w:t>
            </w:r>
          </w:p>
          <w:p w:rsidR="00BC4612" w:rsidRDefault="00BC4612"/>
          <w:p w:rsidR="00BC4612" w:rsidRDefault="00C04510">
            <w:r>
              <w:t>SLMS gives</w:t>
            </w:r>
            <w:r w:rsidR="00BC4612">
              <w:t xml:space="preserve"> an </w:t>
            </w:r>
            <w:proofErr w:type="spellStart"/>
            <w:r w:rsidR="00BC4612">
              <w:t>inservice</w:t>
            </w:r>
            <w:proofErr w:type="spellEnd"/>
            <w:r w:rsidR="00BC4612">
              <w:t xml:space="preserve"> to staff on new resources and/or technology</w:t>
            </w:r>
          </w:p>
          <w:p w:rsidR="00EF68A6" w:rsidRDefault="00EF68A6"/>
          <w:p w:rsidR="00EF68A6" w:rsidRDefault="00C04510">
            <w:r>
              <w:t>SLMS guides</w:t>
            </w:r>
            <w:r w:rsidR="00EF68A6">
              <w:t xml:space="preserve"> students on a new technology with a request from a teacher </w:t>
            </w:r>
            <w:r>
              <w:t>(</w:t>
            </w:r>
            <w:r w:rsidR="00EF68A6" w:rsidRPr="00C04510">
              <w:rPr>
                <w:i/>
                <w:sz w:val="20"/>
                <w:szCs w:val="20"/>
              </w:rPr>
              <w:t xml:space="preserve">i.e. teacher has heard of </w:t>
            </w:r>
            <w:proofErr w:type="spellStart"/>
            <w:r w:rsidR="00EF68A6" w:rsidRPr="00C04510">
              <w:rPr>
                <w:i/>
                <w:sz w:val="20"/>
                <w:szCs w:val="20"/>
              </w:rPr>
              <w:t>Photostory</w:t>
            </w:r>
            <w:proofErr w:type="spellEnd"/>
            <w:r w:rsidR="00EF68A6" w:rsidRPr="00C04510">
              <w:rPr>
                <w:i/>
                <w:sz w:val="20"/>
                <w:szCs w:val="20"/>
              </w:rPr>
              <w:t xml:space="preserve"> – SLMS shows students how to use it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711" w:type="dxa"/>
          </w:tcPr>
          <w:p w:rsidR="00BC4612" w:rsidRDefault="00BC4612">
            <w:r>
              <w:t>SLMS and classroom teacher plans lessons/activities together based on a classroom or content need</w:t>
            </w:r>
          </w:p>
          <w:p w:rsidR="00BC4612" w:rsidRDefault="00BC4612"/>
          <w:p w:rsidR="00BC4612" w:rsidRDefault="00BC4612">
            <w:r>
              <w:t>SLMS and classroom teacher determine objectives together</w:t>
            </w:r>
          </w:p>
          <w:p w:rsidR="001D4F01" w:rsidRDefault="001D4F01"/>
          <w:p w:rsidR="00BC4612" w:rsidRDefault="00BC4612">
            <w:r>
              <w:t>SLMS and classroom teacher have defined teaching roles in the lesson/activity</w:t>
            </w:r>
          </w:p>
          <w:p w:rsidR="00BC4612" w:rsidRDefault="00BC4612"/>
          <w:p w:rsidR="00BC4612" w:rsidRDefault="00BC4612">
            <w:r>
              <w:t>SLMS creates activities for students and teaching materials i.e. a graphic organizer</w:t>
            </w:r>
          </w:p>
          <w:p w:rsidR="00BC4612" w:rsidRDefault="00BC4612"/>
          <w:p w:rsidR="00BC4612" w:rsidRDefault="00BC4612">
            <w:r>
              <w:t>SLMS and classroom teacher deliver instruction</w:t>
            </w:r>
          </w:p>
          <w:p w:rsidR="00BC4612" w:rsidRDefault="00BC4612"/>
          <w:p w:rsidR="00BC4612" w:rsidRDefault="00BC4612">
            <w:r>
              <w:t xml:space="preserve">SLMS works with small group of students to help classroom teacher differentiate instruction (see example on pg </w:t>
            </w:r>
            <w:r w:rsidR="00EF68A6">
              <w:t>70)</w:t>
            </w:r>
          </w:p>
          <w:p w:rsidR="00EF68A6" w:rsidRDefault="00EF68A6"/>
          <w:p w:rsidR="00EF68A6" w:rsidRDefault="00EF68A6">
            <w:r>
              <w:t>In moderate collaboration, teacher has determined the project or product independently</w:t>
            </w:r>
          </w:p>
          <w:p w:rsidR="00EF68A6" w:rsidRDefault="00EF68A6"/>
          <w:p w:rsidR="00EF68A6" w:rsidRDefault="00C04510">
            <w:r>
              <w:t xml:space="preserve">Reading - </w:t>
            </w:r>
            <w:r w:rsidR="00EF68A6">
              <w:t>SLMS introduces and teaches with theme-related literature connecting to a teacher’s unit/lesson</w:t>
            </w:r>
            <w:r w:rsidR="001D4F01">
              <w:t xml:space="preserve"> and/or designs reading strategies to go along with a lesson</w:t>
            </w:r>
          </w:p>
        </w:tc>
        <w:tc>
          <w:tcPr>
            <w:tcW w:w="2711" w:type="dxa"/>
          </w:tcPr>
          <w:p w:rsidR="00BC4612" w:rsidRDefault="00EF68A6">
            <w:r>
              <w:t>SLMS planning is imbedded in regular team/teacher meetings integrating info and tech skills as well as content needs</w:t>
            </w:r>
          </w:p>
          <w:p w:rsidR="00EF68A6" w:rsidRDefault="00EF68A6"/>
          <w:p w:rsidR="00EF68A6" w:rsidRDefault="00EF68A6">
            <w:r>
              <w:t>SLMS and classroom teacher define roles in instruction, assessment, after-school help, etc. together</w:t>
            </w:r>
          </w:p>
          <w:p w:rsidR="00EF68A6" w:rsidRDefault="00EF68A6"/>
          <w:p w:rsidR="00EF68A6" w:rsidRDefault="00EF68A6">
            <w:r>
              <w:t>SLMS and classroom teacher create student activities together</w:t>
            </w:r>
          </w:p>
          <w:p w:rsidR="00EF68A6" w:rsidRDefault="00EF68A6"/>
          <w:p w:rsidR="00EF68A6" w:rsidRDefault="00EF68A6">
            <w:r>
              <w:t>SLMS and classroom teacher create assessments together – i.e. rubrics, checklists, etc.</w:t>
            </w:r>
          </w:p>
          <w:p w:rsidR="00EF68A6" w:rsidRDefault="00EF68A6"/>
          <w:p w:rsidR="00EF68A6" w:rsidRDefault="001D4F01">
            <w:r>
              <w:t xml:space="preserve">Reading - </w:t>
            </w:r>
            <w:r w:rsidR="00EF68A6">
              <w:t>SLMS and classroom teacher determine literature choices</w:t>
            </w:r>
            <w:r>
              <w:t xml:space="preserve"> and/or reading strategies</w:t>
            </w:r>
            <w:r w:rsidR="00EF68A6">
              <w:t xml:space="preserve"> that can be used by both to teach students</w:t>
            </w:r>
          </w:p>
          <w:p w:rsidR="00EF68A6" w:rsidRDefault="00EF68A6"/>
          <w:p w:rsidR="00EF68A6" w:rsidRDefault="00EF68A6">
            <w:r>
              <w:t>SLMS and classroom teacher assess student learning</w:t>
            </w:r>
          </w:p>
        </w:tc>
      </w:tr>
    </w:tbl>
    <w:p w:rsidR="008C5A43" w:rsidRDefault="008C5A43">
      <w:r>
        <w:t>Samples of lessons across the continuum can be found in AASL’s Standards for the 21</w:t>
      </w:r>
      <w:r w:rsidRPr="008C5A43">
        <w:rPr>
          <w:vertAlign w:val="superscript"/>
        </w:rPr>
        <w:t>st</w:t>
      </w:r>
      <w:r>
        <w:t xml:space="preserve"> Century Learner in Action pgs 68-115 and a template for lesson planning and collaboration is on pg 116.</w:t>
      </w:r>
    </w:p>
    <w:sectPr w:rsidR="008C5A43" w:rsidSect="00EF68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C4612"/>
    <w:rsid w:val="001D4F01"/>
    <w:rsid w:val="002945E5"/>
    <w:rsid w:val="00472704"/>
    <w:rsid w:val="00485B17"/>
    <w:rsid w:val="007B6148"/>
    <w:rsid w:val="008C5A43"/>
    <w:rsid w:val="008F6F7B"/>
    <w:rsid w:val="00B51B65"/>
    <w:rsid w:val="00B75FD2"/>
    <w:rsid w:val="00BC4612"/>
    <w:rsid w:val="00C04510"/>
    <w:rsid w:val="00EF68A6"/>
    <w:rsid w:val="00F11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5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46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247FA-FADD-4121-92E7-0F3CED54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2613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2</cp:revision>
  <dcterms:created xsi:type="dcterms:W3CDTF">2010-09-28T15:04:00Z</dcterms:created>
  <dcterms:modified xsi:type="dcterms:W3CDTF">2010-09-28T15:04:00Z</dcterms:modified>
</cp:coreProperties>
</file>